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943D6" w14:textId="77777777" w:rsidR="00A048CD" w:rsidRPr="000E4EAE" w:rsidRDefault="00A048CD" w:rsidP="00A048CD">
      <w:pPr>
        <w:jc w:val="center"/>
        <w:rPr>
          <w:rFonts w:cs="Times New Roman"/>
          <w:sz w:val="24"/>
          <w:szCs w:val="24"/>
        </w:rPr>
      </w:pPr>
      <w:r w:rsidRPr="000E4EAE">
        <w:rPr>
          <w:rFonts w:cs="Times New Roman"/>
          <w:sz w:val="24"/>
          <w:szCs w:val="24"/>
        </w:rPr>
        <w:t>Информация по учебной дисциплине</w:t>
      </w:r>
    </w:p>
    <w:p w14:paraId="6F0C0C55" w14:textId="77777777" w:rsidR="00A048CD" w:rsidRPr="000E4EAE" w:rsidRDefault="00A048CD" w:rsidP="00A048CD">
      <w:pPr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A048CD" w:rsidRPr="000E4EAE" w14:paraId="1E70DD73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FD6F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5C2C" w14:textId="77777777" w:rsidR="00A048CD" w:rsidRPr="000E4EAE" w:rsidRDefault="0031730B" w:rsidP="00836C03">
            <w:pPr>
              <w:rPr>
                <w:rFonts w:cs="Times New Roman"/>
                <w:b/>
                <w:sz w:val="24"/>
                <w:szCs w:val="24"/>
              </w:rPr>
            </w:pPr>
            <w:r w:rsidRPr="000E4EAE">
              <w:rPr>
                <w:rFonts w:cs="Times New Roman"/>
                <w:b/>
                <w:sz w:val="24"/>
                <w:szCs w:val="24"/>
              </w:rPr>
              <w:t>Х</w:t>
            </w:r>
            <w:r w:rsidR="00836C03" w:rsidRPr="000E4EAE">
              <w:rPr>
                <w:rFonts w:cs="Times New Roman"/>
                <w:b/>
                <w:sz w:val="24"/>
                <w:szCs w:val="24"/>
              </w:rPr>
              <w:t>имия</w:t>
            </w:r>
          </w:p>
        </w:tc>
      </w:tr>
      <w:tr w:rsidR="00A048CD" w:rsidRPr="000E4EAE" w14:paraId="2E75181E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59F8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6D18" w14:textId="77777777" w:rsidR="0031730B" w:rsidRPr="000E4EAE" w:rsidRDefault="0031730B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6-05-0719-01 Инженерно-педагогическая</w:t>
            </w:r>
            <w:r w:rsidR="00836C03" w:rsidRPr="000E4EAE">
              <w:rPr>
                <w:rFonts w:cs="Times New Roman"/>
                <w:sz w:val="24"/>
                <w:szCs w:val="24"/>
              </w:rPr>
              <w:t xml:space="preserve"> </w:t>
            </w:r>
            <w:r w:rsidRPr="000E4EAE">
              <w:rPr>
                <w:rFonts w:cs="Times New Roman"/>
                <w:sz w:val="24"/>
                <w:szCs w:val="24"/>
              </w:rPr>
              <w:t>деятельность: профилизация Строительство</w:t>
            </w:r>
          </w:p>
          <w:p w14:paraId="4419D7B5" w14:textId="77777777" w:rsidR="00FA2AA6" w:rsidRPr="000E4EAE" w:rsidRDefault="0031730B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6-05-0719-01 Инженерно-педагогическая деятельность: профилизация Машиностроение</w:t>
            </w:r>
          </w:p>
        </w:tc>
      </w:tr>
      <w:tr w:rsidR="00A048CD" w:rsidRPr="000E4EAE" w14:paraId="6AD81C19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F6D0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6114" w14:textId="77777777" w:rsidR="00A048CD" w:rsidRPr="000E4EAE" w:rsidRDefault="0031730B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1</w:t>
            </w:r>
            <w:r w:rsidR="00A048CD" w:rsidRPr="000E4EAE">
              <w:rPr>
                <w:rFonts w:cs="Times New Roman"/>
                <w:sz w:val="24"/>
                <w:szCs w:val="24"/>
              </w:rPr>
              <w:t xml:space="preserve"> курс </w:t>
            </w:r>
          </w:p>
        </w:tc>
      </w:tr>
      <w:tr w:rsidR="00A048CD" w:rsidRPr="000E4EAE" w14:paraId="41CA922A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D121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EE7A" w14:textId="77777777" w:rsidR="00A048CD" w:rsidRPr="000E4EAE" w:rsidRDefault="0031730B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1</w:t>
            </w:r>
            <w:r w:rsidR="00A048CD" w:rsidRPr="000E4EAE">
              <w:rPr>
                <w:rFonts w:cs="Times New Roman"/>
                <w:sz w:val="24"/>
                <w:szCs w:val="24"/>
              </w:rPr>
              <w:t xml:space="preserve"> семестр</w:t>
            </w:r>
          </w:p>
        </w:tc>
      </w:tr>
      <w:tr w:rsidR="00A048CD" w:rsidRPr="000E4EAE" w14:paraId="33F42C2E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38EA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32CF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Всего – 120 академических ча</w:t>
            </w:r>
            <w:r w:rsidR="00B450CF" w:rsidRPr="000E4EAE">
              <w:rPr>
                <w:rFonts w:cs="Times New Roman"/>
                <w:sz w:val="24"/>
                <w:szCs w:val="24"/>
              </w:rPr>
              <w:t>сов, из них – 6</w:t>
            </w:r>
            <w:r w:rsidR="0031730B" w:rsidRPr="000E4EAE">
              <w:rPr>
                <w:rFonts w:cs="Times New Roman"/>
                <w:sz w:val="24"/>
                <w:szCs w:val="24"/>
              </w:rPr>
              <w:t>8</w:t>
            </w:r>
            <w:r w:rsidR="00B450CF" w:rsidRPr="000E4EAE">
              <w:rPr>
                <w:rFonts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A048CD" w:rsidRPr="000E4EAE" w14:paraId="770E27E4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B9A7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0672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5546FF">
              <w:rPr>
                <w:rFonts w:cs="Times New Roman"/>
                <w:color w:val="0D0D0D" w:themeColor="text1" w:themeTint="F2"/>
                <w:sz w:val="24"/>
                <w:szCs w:val="24"/>
              </w:rPr>
              <w:t>3</w:t>
            </w:r>
            <w:r w:rsidRPr="000E4EAE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зачётные единицы </w:t>
            </w:r>
          </w:p>
        </w:tc>
      </w:tr>
      <w:tr w:rsidR="00A048CD" w:rsidRPr="000E4EAE" w14:paraId="2D3612BD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45EB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E4EAE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3E61" w14:textId="77777777" w:rsidR="00A048CD" w:rsidRPr="000E4EAE" w:rsidRDefault="00A048CD" w:rsidP="00836C03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A048CD" w:rsidRPr="000E4EAE" w14:paraId="4685768A" w14:textId="77777777" w:rsidTr="00E95B34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AE1C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AB5" w14:textId="32D8D235" w:rsidR="00A048CD" w:rsidRPr="000E4EAE" w:rsidRDefault="004D5AB4" w:rsidP="005546FF">
            <w:pPr>
              <w:pStyle w:val="a6"/>
              <w:numPr>
                <w:ilvl w:val="12"/>
                <w:numId w:val="0"/>
              </w:numPr>
              <w:spacing w:line="240" w:lineRule="auto"/>
              <w:ind w:firstLine="316"/>
              <w:rPr>
                <w:color w:val="0D0D0D" w:themeColor="text1" w:themeTint="F2"/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Основные химические понятия и законы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Строение атома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Периодическая система элементов Д.И. Менделеева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Химическая связь</w:t>
            </w:r>
            <w:r w:rsidRPr="000E4EAE">
              <w:rPr>
                <w:sz w:val="24"/>
                <w:szCs w:val="24"/>
                <w:lang w:val="ru-RU"/>
              </w:rPr>
              <w:t xml:space="preserve"> и межмолекулярное взаимодействие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Энергетика химических реакций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 </w:t>
            </w:r>
            <w:r w:rsidRPr="000E4EAE">
              <w:rPr>
                <w:sz w:val="24"/>
                <w:szCs w:val="24"/>
                <w:lang w:val="ru-RU"/>
              </w:rPr>
              <w:t>Основы химической кинетики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Растворы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 Водные растворы электролитов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Гидролиз солей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Окислительно-восстановительные реакции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Электрохимические процессы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Химия воды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Свойства металлов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Сплавы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Коррозия металлов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Полимерные материалы</w:t>
            </w:r>
            <w:r w:rsidR="005546FF">
              <w:rPr>
                <w:sz w:val="24"/>
                <w:szCs w:val="24"/>
                <w:lang w:val="ru-RU"/>
              </w:rPr>
              <w:t xml:space="preserve">. </w:t>
            </w:r>
            <w:r w:rsidRPr="000E4EAE">
              <w:rPr>
                <w:sz w:val="24"/>
                <w:szCs w:val="24"/>
              </w:rPr>
              <w:t>Первичные источники углеводородов</w:t>
            </w:r>
          </w:p>
        </w:tc>
      </w:tr>
      <w:tr w:rsidR="00A048CD" w:rsidRPr="000E4EAE" w14:paraId="4E36B57D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5C3C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23F1" w14:textId="77777777" w:rsidR="00A048CD" w:rsidRPr="000E4EAE" w:rsidRDefault="00127E23" w:rsidP="00836C03">
            <w:pPr>
              <w:tabs>
                <w:tab w:val="left" w:pos="601"/>
              </w:tabs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E4EAE">
              <w:rPr>
                <w:rFonts w:eastAsia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</w:t>
            </w:r>
            <w:r w:rsidR="00A048CD" w:rsidRPr="000E4EAE">
              <w:rPr>
                <w:rFonts w:eastAsia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нать:</w:t>
            </w:r>
            <w:r w:rsidR="00A048CD" w:rsidRPr="000E4EAE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14:paraId="1B5BAC98" w14:textId="77777777" w:rsidR="00075E98" w:rsidRPr="000E4EAE" w:rsidRDefault="003D12BB" w:rsidP="00836C03">
            <w:pPr>
              <w:pStyle w:val="a6"/>
              <w:numPr>
                <w:ilvl w:val="0"/>
                <w:numId w:val="7"/>
              </w:numPr>
              <w:tabs>
                <w:tab w:val="clear" w:pos="360"/>
                <w:tab w:val="num" w:pos="446"/>
              </w:tabs>
              <w:spacing w:line="240" w:lineRule="auto"/>
              <w:ind w:left="0" w:firstLine="162"/>
              <w:rPr>
                <w:sz w:val="24"/>
                <w:szCs w:val="24"/>
              </w:rPr>
            </w:pPr>
            <w:r w:rsidRPr="000E4EAE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75E98" w:rsidRPr="000E4EAE">
              <w:rPr>
                <w:sz w:val="24"/>
                <w:szCs w:val="24"/>
              </w:rPr>
              <w:t>рол</w:t>
            </w:r>
            <w:r w:rsidR="00075E98" w:rsidRPr="000E4EAE">
              <w:rPr>
                <w:sz w:val="24"/>
                <w:szCs w:val="24"/>
                <w:lang w:val="ru-RU"/>
              </w:rPr>
              <w:t>ь</w:t>
            </w:r>
            <w:r w:rsidR="00075E98" w:rsidRPr="000E4EAE">
              <w:rPr>
                <w:sz w:val="24"/>
                <w:szCs w:val="24"/>
              </w:rPr>
              <w:t xml:space="preserve"> и мест</w:t>
            </w:r>
            <w:r w:rsidR="00075E98" w:rsidRPr="000E4EAE">
              <w:rPr>
                <w:sz w:val="24"/>
                <w:szCs w:val="24"/>
                <w:lang w:val="ru-RU"/>
              </w:rPr>
              <w:t>о</w:t>
            </w:r>
            <w:r w:rsidR="00075E98" w:rsidRPr="000E4EAE">
              <w:rPr>
                <w:sz w:val="24"/>
                <w:szCs w:val="24"/>
              </w:rPr>
              <w:t xml:space="preserve"> химии в системе естественных наук;</w:t>
            </w:r>
          </w:p>
          <w:p w14:paraId="26F9071B" w14:textId="77777777" w:rsidR="00075E98" w:rsidRPr="000E4EAE" w:rsidRDefault="00075E98" w:rsidP="00836C03">
            <w:pPr>
              <w:pStyle w:val="a6"/>
              <w:numPr>
                <w:ilvl w:val="0"/>
                <w:numId w:val="7"/>
              </w:numPr>
              <w:tabs>
                <w:tab w:val="clear" w:pos="360"/>
                <w:tab w:val="num" w:pos="446"/>
              </w:tabs>
              <w:spacing w:line="240" w:lineRule="auto"/>
              <w:ind w:left="0" w:firstLine="16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фундаментальны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взаимодействия в природе;</w:t>
            </w:r>
          </w:p>
          <w:p w14:paraId="3A926004" w14:textId="77777777" w:rsidR="00075E98" w:rsidRPr="000E4EAE" w:rsidRDefault="00075E98" w:rsidP="00836C03">
            <w:pPr>
              <w:pStyle w:val="a6"/>
              <w:numPr>
                <w:ilvl w:val="0"/>
                <w:numId w:val="7"/>
              </w:numPr>
              <w:tabs>
                <w:tab w:val="clear" w:pos="360"/>
                <w:tab w:val="num" w:pos="446"/>
              </w:tabs>
              <w:spacing w:line="240" w:lineRule="auto"/>
              <w:ind w:left="0" w:firstLine="16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основны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химически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систем</w:t>
            </w:r>
            <w:r w:rsidRPr="000E4EAE">
              <w:rPr>
                <w:sz w:val="24"/>
                <w:szCs w:val="24"/>
                <w:lang w:val="ru-RU"/>
              </w:rPr>
              <w:t>ы</w:t>
            </w:r>
            <w:r w:rsidRPr="000E4EAE">
              <w:rPr>
                <w:sz w:val="24"/>
                <w:szCs w:val="24"/>
              </w:rPr>
              <w:t xml:space="preserve"> и процесс</w:t>
            </w:r>
            <w:r w:rsidRPr="000E4EAE">
              <w:rPr>
                <w:sz w:val="24"/>
                <w:szCs w:val="24"/>
                <w:lang w:val="ru-RU"/>
              </w:rPr>
              <w:t>ы</w:t>
            </w:r>
            <w:r w:rsidRPr="000E4EAE">
              <w:rPr>
                <w:sz w:val="24"/>
                <w:szCs w:val="24"/>
              </w:rPr>
              <w:t>;</w:t>
            </w:r>
          </w:p>
          <w:p w14:paraId="1C7A3EB0" w14:textId="77777777" w:rsidR="00075E98" w:rsidRPr="000E4EAE" w:rsidRDefault="00075E98" w:rsidP="00836C03">
            <w:pPr>
              <w:pStyle w:val="a6"/>
              <w:numPr>
                <w:ilvl w:val="0"/>
                <w:numId w:val="7"/>
              </w:numPr>
              <w:tabs>
                <w:tab w:val="clear" w:pos="360"/>
                <w:tab w:val="num" w:pos="446"/>
              </w:tabs>
              <w:spacing w:line="240" w:lineRule="auto"/>
              <w:ind w:left="0" w:firstLine="16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современны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химически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технологи</w:t>
            </w:r>
            <w:r w:rsidRPr="000E4EAE">
              <w:rPr>
                <w:sz w:val="24"/>
                <w:szCs w:val="24"/>
                <w:lang w:val="ru-RU"/>
              </w:rPr>
              <w:t xml:space="preserve">и и </w:t>
            </w:r>
            <w:r w:rsidRPr="000E4EAE">
              <w:rPr>
                <w:sz w:val="24"/>
                <w:szCs w:val="24"/>
              </w:rPr>
              <w:t>новы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открытия естествознания</w:t>
            </w:r>
            <w:r w:rsidRPr="000E4EAE">
              <w:rPr>
                <w:sz w:val="24"/>
                <w:szCs w:val="24"/>
                <w:lang w:val="ru-RU"/>
              </w:rPr>
              <w:t>;</w:t>
            </w:r>
          </w:p>
          <w:p w14:paraId="18C3B97C" w14:textId="77777777" w:rsidR="00075E98" w:rsidRPr="000E4EAE" w:rsidRDefault="00075E98" w:rsidP="00836C03">
            <w:pPr>
              <w:ind w:firstLine="567"/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0E4EAE">
              <w:rPr>
                <w:rFonts w:cs="Times New Roman"/>
                <w:sz w:val="24"/>
                <w:szCs w:val="24"/>
              </w:rPr>
              <w:t>:</w:t>
            </w:r>
          </w:p>
          <w:p w14:paraId="27AF91D4" w14:textId="77777777" w:rsidR="00075E98" w:rsidRPr="000E4EAE" w:rsidRDefault="00075E98" w:rsidP="00836C03">
            <w:pPr>
              <w:pStyle w:val="a6"/>
              <w:numPr>
                <w:ilvl w:val="0"/>
                <w:numId w:val="6"/>
              </w:numPr>
              <w:tabs>
                <w:tab w:val="clear" w:pos="1287"/>
                <w:tab w:val="num" w:pos="466"/>
                <w:tab w:val="left" w:pos="900"/>
              </w:tabs>
              <w:spacing w:line="240" w:lineRule="auto"/>
              <w:ind w:left="0" w:firstLine="18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использовать основные понятия и законы химической термодинамики и кинетики, химических и экологических систем;</w:t>
            </w:r>
          </w:p>
          <w:p w14:paraId="157A4C4F" w14:textId="77777777" w:rsidR="00075E98" w:rsidRPr="000E4EAE" w:rsidRDefault="00075E98" w:rsidP="00836C03">
            <w:pPr>
              <w:pStyle w:val="a6"/>
              <w:numPr>
                <w:ilvl w:val="0"/>
                <w:numId w:val="6"/>
              </w:numPr>
              <w:tabs>
                <w:tab w:val="clear" w:pos="1287"/>
                <w:tab w:val="num" w:pos="466"/>
                <w:tab w:val="left" w:pos="900"/>
              </w:tabs>
              <w:spacing w:line="240" w:lineRule="auto"/>
              <w:ind w:left="0" w:firstLine="18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проводить экспериментальные исследования по химии;</w:t>
            </w:r>
          </w:p>
          <w:p w14:paraId="0FCE2175" w14:textId="77777777" w:rsidR="00075E98" w:rsidRPr="000E4EAE" w:rsidRDefault="00075E98" w:rsidP="00836C03">
            <w:pPr>
              <w:pStyle w:val="a6"/>
              <w:numPr>
                <w:ilvl w:val="0"/>
                <w:numId w:val="6"/>
              </w:numPr>
              <w:tabs>
                <w:tab w:val="clear" w:pos="1287"/>
                <w:tab w:val="num" w:pos="466"/>
                <w:tab w:val="left" w:pos="900"/>
              </w:tabs>
              <w:spacing w:line="240" w:lineRule="auto"/>
              <w:ind w:left="0" w:firstLine="18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разрабатывать мероприятия по охране окружающей среды и охране труда;</w:t>
            </w:r>
          </w:p>
          <w:p w14:paraId="71E6462A" w14:textId="77777777" w:rsidR="00075E98" w:rsidRPr="000E4EAE" w:rsidRDefault="00075E98" w:rsidP="00836C03">
            <w:pPr>
              <w:pStyle w:val="a6"/>
              <w:numPr>
                <w:ilvl w:val="0"/>
                <w:numId w:val="6"/>
              </w:numPr>
              <w:tabs>
                <w:tab w:val="clear" w:pos="1287"/>
                <w:tab w:val="num" w:pos="466"/>
                <w:tab w:val="left" w:pos="851"/>
              </w:tabs>
              <w:spacing w:line="240" w:lineRule="auto"/>
              <w:ind w:left="0" w:firstLine="18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реш</w:t>
            </w:r>
            <w:r w:rsidRPr="000E4EAE">
              <w:rPr>
                <w:sz w:val="24"/>
                <w:szCs w:val="24"/>
                <w:lang w:val="ru-RU"/>
              </w:rPr>
              <w:t>ать</w:t>
            </w:r>
            <w:r w:rsidRPr="000E4EAE">
              <w:rPr>
                <w:sz w:val="24"/>
                <w:szCs w:val="24"/>
              </w:rPr>
              <w:t xml:space="preserve"> теоретически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и экспериментальны</w:t>
            </w:r>
            <w:r w:rsidRPr="000E4EAE">
              <w:rPr>
                <w:sz w:val="24"/>
                <w:szCs w:val="24"/>
                <w:lang w:val="ru-RU"/>
              </w:rPr>
              <w:t>е</w:t>
            </w:r>
            <w:r w:rsidRPr="000E4EAE">
              <w:rPr>
                <w:sz w:val="24"/>
                <w:szCs w:val="24"/>
              </w:rPr>
              <w:t xml:space="preserve"> задач</w:t>
            </w:r>
            <w:r w:rsidRPr="000E4EAE">
              <w:rPr>
                <w:sz w:val="24"/>
                <w:szCs w:val="24"/>
                <w:lang w:val="ru-RU"/>
              </w:rPr>
              <w:t>и</w:t>
            </w:r>
            <w:r w:rsidRPr="000E4EAE">
              <w:rPr>
                <w:sz w:val="24"/>
                <w:szCs w:val="24"/>
              </w:rPr>
              <w:t xml:space="preserve"> по всем разделам химии;</w:t>
            </w:r>
          </w:p>
          <w:p w14:paraId="2A1EB019" w14:textId="77777777" w:rsidR="00075E98" w:rsidRPr="000E4EAE" w:rsidRDefault="00075E98" w:rsidP="00836C03">
            <w:pPr>
              <w:pStyle w:val="a6"/>
              <w:numPr>
                <w:ilvl w:val="0"/>
                <w:numId w:val="6"/>
              </w:numPr>
              <w:tabs>
                <w:tab w:val="clear" w:pos="1287"/>
                <w:tab w:val="num" w:pos="466"/>
                <w:tab w:val="left" w:pos="851"/>
              </w:tabs>
              <w:spacing w:line="240" w:lineRule="auto"/>
              <w:ind w:left="0" w:firstLine="182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анализ</w:t>
            </w:r>
            <w:r w:rsidRPr="000E4EAE">
              <w:rPr>
                <w:sz w:val="24"/>
                <w:szCs w:val="24"/>
                <w:lang w:val="ru-RU"/>
              </w:rPr>
              <w:t>ировать</w:t>
            </w:r>
            <w:r w:rsidRPr="000E4EAE">
              <w:rPr>
                <w:sz w:val="24"/>
                <w:szCs w:val="24"/>
              </w:rPr>
              <w:t xml:space="preserve"> сущност</w:t>
            </w:r>
            <w:r w:rsidRPr="000E4EAE">
              <w:rPr>
                <w:sz w:val="24"/>
                <w:szCs w:val="24"/>
                <w:lang w:val="ru-RU"/>
              </w:rPr>
              <w:t>ь</w:t>
            </w:r>
            <w:r w:rsidRPr="000E4EAE">
              <w:rPr>
                <w:sz w:val="24"/>
                <w:szCs w:val="24"/>
              </w:rPr>
              <w:t xml:space="preserve"> физико-химических явлений</w:t>
            </w:r>
            <w:r w:rsidRPr="000E4EAE">
              <w:rPr>
                <w:sz w:val="24"/>
                <w:szCs w:val="24"/>
                <w:lang w:val="ru-RU"/>
              </w:rPr>
              <w:t>;</w:t>
            </w:r>
          </w:p>
          <w:p w14:paraId="765665DA" w14:textId="77777777" w:rsidR="00075E98" w:rsidRPr="000E4EAE" w:rsidRDefault="00075E98" w:rsidP="00836C03">
            <w:pPr>
              <w:pStyle w:val="a6"/>
              <w:numPr>
                <w:ilvl w:val="12"/>
                <w:numId w:val="0"/>
              </w:numPr>
              <w:spacing w:line="240" w:lineRule="auto"/>
              <w:ind w:firstLine="567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0E4EAE">
              <w:rPr>
                <w:b/>
                <w:bCs/>
                <w:sz w:val="24"/>
                <w:szCs w:val="24"/>
                <w:lang w:val="ru-RU"/>
              </w:rPr>
              <w:t>владе</w:t>
            </w:r>
            <w:r w:rsidRPr="000E4EAE">
              <w:rPr>
                <w:b/>
                <w:bCs/>
                <w:sz w:val="24"/>
                <w:szCs w:val="24"/>
              </w:rPr>
              <w:t>ть</w:t>
            </w:r>
            <w:proofErr w:type="spellEnd"/>
            <w:r w:rsidRPr="000E4EAE">
              <w:rPr>
                <w:sz w:val="24"/>
                <w:szCs w:val="24"/>
              </w:rPr>
              <w:t>:</w:t>
            </w:r>
          </w:p>
          <w:p w14:paraId="6B8E53EE" w14:textId="77777777" w:rsidR="00A048CD" w:rsidRPr="000E4EAE" w:rsidRDefault="00075E98" w:rsidP="00836C03">
            <w:pPr>
              <w:tabs>
                <w:tab w:val="left" w:pos="601"/>
              </w:tabs>
              <w:rPr>
                <w:rFonts w:eastAsia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0E4EAE">
              <w:rPr>
                <w:rFonts w:cs="Times New Roman"/>
                <w:sz w:val="24"/>
                <w:szCs w:val="24"/>
              </w:rPr>
              <w:t>культурой мышления, быть способным к восприятию, обобщению и анализу информации, теоретически и практических значимых естественнонаучных проблем.</w:t>
            </w:r>
          </w:p>
        </w:tc>
      </w:tr>
      <w:tr w:rsidR="00A048CD" w:rsidRPr="000E4EAE" w14:paraId="4AC0DDF3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6922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0656" w14:textId="77777777" w:rsidR="00075E98" w:rsidRPr="000E4EAE" w:rsidRDefault="00075E98" w:rsidP="00836C03">
            <w:pPr>
              <w:pStyle w:val="a6"/>
              <w:spacing w:line="240" w:lineRule="auto"/>
              <w:ind w:firstLine="567"/>
              <w:rPr>
                <w:sz w:val="24"/>
                <w:szCs w:val="24"/>
                <w:lang w:val="ru-RU" w:eastAsia="ru-RU"/>
              </w:rPr>
            </w:pPr>
            <w:r w:rsidRPr="000E4EAE">
              <w:rPr>
                <w:sz w:val="24"/>
                <w:szCs w:val="24"/>
                <w:lang w:val="ru-RU" w:eastAsia="ru-RU"/>
              </w:rPr>
              <w:t>УК-2. Решать стандартные задачи профессиональной деятельности на основе применения информационно-коммуникационных технологий.</w:t>
            </w:r>
          </w:p>
          <w:p w14:paraId="0E5AC193" w14:textId="77777777" w:rsidR="008B349C" w:rsidRPr="000E4EAE" w:rsidRDefault="00075E98" w:rsidP="00836C03">
            <w:pPr>
              <w:pStyle w:val="a6"/>
              <w:spacing w:line="240" w:lineRule="auto"/>
              <w:ind w:firstLine="567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  <w:lang w:val="ru-RU" w:eastAsia="ru-RU"/>
              </w:rPr>
              <w:t>БПК-1. Использовать</w:t>
            </w:r>
            <w:r w:rsidRPr="000E4EAE">
              <w:rPr>
                <w:sz w:val="24"/>
                <w:szCs w:val="24"/>
                <w:lang w:eastAsia="ru-RU"/>
              </w:rPr>
              <w:t xml:space="preserve"> базовые естественнонаучные знания для решения задач в профессиональной деятельности</w:t>
            </w:r>
            <w:r w:rsidRPr="000E4EAE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A048CD" w:rsidRPr="000E4EAE" w14:paraId="7BD1C605" w14:textId="77777777" w:rsidTr="00836C0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8797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8B17" w14:textId="77777777" w:rsidR="00A048CD" w:rsidRPr="000E4EAE" w:rsidRDefault="00A048CD" w:rsidP="00836C03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В </w:t>
            </w:r>
            <w:r w:rsidR="00075E98" w:rsidRPr="000E4EAE">
              <w:rPr>
                <w:rFonts w:cs="Times New Roman"/>
                <w:sz w:val="24"/>
                <w:szCs w:val="24"/>
              </w:rPr>
              <w:t>1</w:t>
            </w:r>
            <w:r w:rsidRPr="000E4EAE">
              <w:rPr>
                <w:rFonts w:cs="Times New Roman"/>
                <w:sz w:val="24"/>
                <w:szCs w:val="24"/>
              </w:rPr>
              <w:t xml:space="preserve"> семестре</w:t>
            </w:r>
            <w:r w:rsidR="00127E23" w:rsidRPr="000E4EAE">
              <w:rPr>
                <w:rFonts w:cs="Times New Roman"/>
                <w:sz w:val="24"/>
                <w:szCs w:val="24"/>
              </w:rPr>
              <w:t xml:space="preserve"> –</w:t>
            </w:r>
            <w:r w:rsidRPr="000E4EAE">
              <w:rPr>
                <w:rFonts w:cs="Times New Roman"/>
                <w:sz w:val="24"/>
                <w:szCs w:val="24"/>
              </w:rPr>
              <w:t xml:space="preserve"> экзамен</w:t>
            </w:r>
          </w:p>
        </w:tc>
      </w:tr>
    </w:tbl>
    <w:p w14:paraId="39A6B7C3" w14:textId="77777777" w:rsidR="00A048CD" w:rsidRPr="000E4EAE" w:rsidRDefault="00A048CD" w:rsidP="00836C03">
      <w:pPr>
        <w:rPr>
          <w:rFonts w:cs="Times New Roman"/>
          <w:sz w:val="24"/>
          <w:szCs w:val="24"/>
        </w:rPr>
      </w:pPr>
    </w:p>
    <w:p w14:paraId="4BE476C0" w14:textId="77777777" w:rsidR="00A048CD" w:rsidRPr="000E4EAE" w:rsidRDefault="00A048CD" w:rsidP="00836C03">
      <w:pPr>
        <w:rPr>
          <w:rFonts w:cs="Times New Roman"/>
          <w:sz w:val="24"/>
          <w:szCs w:val="24"/>
        </w:rPr>
      </w:pPr>
    </w:p>
    <w:p w14:paraId="16AC8576" w14:textId="77777777" w:rsidR="00A048CD" w:rsidRPr="000E4EAE" w:rsidRDefault="00A048CD" w:rsidP="00836C03">
      <w:pPr>
        <w:rPr>
          <w:rFonts w:cs="Times New Roman"/>
          <w:sz w:val="24"/>
          <w:szCs w:val="24"/>
        </w:rPr>
      </w:pPr>
      <w:proofErr w:type="gramStart"/>
      <w:r w:rsidRPr="000E4EAE">
        <w:rPr>
          <w:rFonts w:cs="Times New Roman"/>
          <w:sz w:val="24"/>
          <w:szCs w:val="24"/>
        </w:rPr>
        <w:t xml:space="preserve">Преподаватель  </w:t>
      </w:r>
      <w:r w:rsidRPr="000E4EAE">
        <w:rPr>
          <w:rFonts w:cs="Times New Roman"/>
          <w:sz w:val="24"/>
          <w:szCs w:val="24"/>
        </w:rPr>
        <w:tab/>
      </w:r>
      <w:proofErr w:type="gramEnd"/>
      <w:r w:rsidRPr="000E4EAE">
        <w:rPr>
          <w:rFonts w:cs="Times New Roman"/>
          <w:sz w:val="24"/>
          <w:szCs w:val="24"/>
        </w:rPr>
        <w:tab/>
      </w:r>
      <w:r w:rsidRPr="000E4EAE">
        <w:rPr>
          <w:rFonts w:cs="Times New Roman"/>
          <w:sz w:val="24"/>
          <w:szCs w:val="24"/>
        </w:rPr>
        <w:tab/>
        <w:t>_________________</w:t>
      </w:r>
      <w:r w:rsidR="00E95B34" w:rsidRPr="000E4EAE">
        <w:rPr>
          <w:rFonts w:cs="Times New Roman"/>
          <w:sz w:val="24"/>
          <w:szCs w:val="24"/>
        </w:rPr>
        <w:tab/>
      </w:r>
      <w:r w:rsidR="00075E98" w:rsidRPr="000E4EAE">
        <w:rPr>
          <w:rFonts w:cs="Times New Roman"/>
          <w:sz w:val="24"/>
          <w:szCs w:val="24"/>
        </w:rPr>
        <w:t>Г.Н. Некрасова</w:t>
      </w:r>
    </w:p>
    <w:p w14:paraId="7388ADF2" w14:textId="77777777" w:rsidR="00A048CD" w:rsidRPr="000E4EAE" w:rsidRDefault="00A048CD" w:rsidP="00836C03">
      <w:pPr>
        <w:rPr>
          <w:rFonts w:cs="Times New Roman"/>
          <w:sz w:val="24"/>
          <w:szCs w:val="24"/>
        </w:rPr>
      </w:pPr>
    </w:p>
    <w:p w14:paraId="5D8611F3" w14:textId="77777777" w:rsidR="003E4DD6" w:rsidRPr="000E4EAE" w:rsidRDefault="00A048CD" w:rsidP="00836C03">
      <w:pPr>
        <w:rPr>
          <w:rFonts w:cs="Times New Roman"/>
          <w:sz w:val="24"/>
          <w:szCs w:val="24"/>
        </w:rPr>
      </w:pPr>
      <w:r w:rsidRPr="000E4EAE">
        <w:rPr>
          <w:rFonts w:cs="Times New Roman"/>
          <w:sz w:val="24"/>
          <w:szCs w:val="24"/>
        </w:rPr>
        <w:t xml:space="preserve">Заведующий кафедрой </w:t>
      </w:r>
      <w:r w:rsidRPr="000E4EAE">
        <w:rPr>
          <w:rFonts w:cs="Times New Roman"/>
          <w:sz w:val="24"/>
          <w:szCs w:val="24"/>
        </w:rPr>
        <w:tab/>
      </w:r>
      <w:r w:rsidRPr="000E4EAE">
        <w:rPr>
          <w:rFonts w:cs="Times New Roman"/>
          <w:sz w:val="24"/>
          <w:szCs w:val="24"/>
        </w:rPr>
        <w:tab/>
        <w:t>_________________</w:t>
      </w:r>
      <w:r w:rsidR="00E95B34" w:rsidRPr="000E4EAE">
        <w:rPr>
          <w:rFonts w:cs="Times New Roman"/>
          <w:sz w:val="24"/>
          <w:szCs w:val="24"/>
        </w:rPr>
        <w:tab/>
      </w:r>
      <w:r w:rsidR="00075E98" w:rsidRPr="000E4EAE">
        <w:rPr>
          <w:rFonts w:cs="Times New Roman"/>
          <w:sz w:val="24"/>
          <w:szCs w:val="24"/>
        </w:rPr>
        <w:t>А.П. Пехота</w:t>
      </w:r>
      <w:r w:rsidR="003E4DD6" w:rsidRPr="000E4EAE">
        <w:rPr>
          <w:rFonts w:cs="Times New Roman"/>
          <w:sz w:val="24"/>
          <w:szCs w:val="24"/>
        </w:rPr>
        <w:br w:type="page"/>
      </w:r>
    </w:p>
    <w:p w14:paraId="7B6B8CFD" w14:textId="77777777" w:rsidR="003E4DD6" w:rsidRPr="000E4EAE" w:rsidRDefault="003E4DD6" w:rsidP="003E4DD6">
      <w:pPr>
        <w:jc w:val="center"/>
        <w:rPr>
          <w:rFonts w:cs="Times New Roman"/>
          <w:sz w:val="24"/>
          <w:szCs w:val="24"/>
        </w:rPr>
      </w:pPr>
      <w:r w:rsidRPr="000E4EAE">
        <w:rPr>
          <w:rFonts w:cs="Times New Roman"/>
          <w:sz w:val="24"/>
          <w:szCs w:val="24"/>
        </w:rPr>
        <w:lastRenderedPageBreak/>
        <w:t>Информация по учебной дисциплине</w:t>
      </w:r>
    </w:p>
    <w:p w14:paraId="680CAD75" w14:textId="77777777" w:rsidR="003E4DD6" w:rsidRPr="000E4EAE" w:rsidRDefault="003E4DD6" w:rsidP="003E4DD6">
      <w:pPr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3E4DD6" w:rsidRPr="000E4EAE" w14:paraId="1E94833D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62E8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2C5C" w14:textId="77777777" w:rsidR="003E4DD6" w:rsidRPr="000E4EAE" w:rsidRDefault="003E4DD6" w:rsidP="003E4DD6">
            <w:pPr>
              <w:rPr>
                <w:rFonts w:cs="Times New Roman"/>
                <w:b/>
                <w:sz w:val="24"/>
                <w:szCs w:val="24"/>
              </w:rPr>
            </w:pPr>
            <w:r w:rsidRPr="000E4EAE">
              <w:rPr>
                <w:b/>
                <w:sz w:val="24"/>
                <w:szCs w:val="24"/>
              </w:rPr>
              <w:t>Общая и неорганическая химия</w:t>
            </w:r>
          </w:p>
        </w:tc>
      </w:tr>
      <w:tr w:rsidR="003E4DD6" w:rsidRPr="000E4EAE" w14:paraId="223C8414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8F61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5C60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6-05-0113-03 Природоведческое образование (Биология и химия)</w:t>
            </w:r>
          </w:p>
        </w:tc>
      </w:tr>
      <w:tr w:rsidR="003E4DD6" w:rsidRPr="000E4EAE" w14:paraId="3B3B4C06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A565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DB06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1 курс </w:t>
            </w:r>
          </w:p>
        </w:tc>
      </w:tr>
      <w:tr w:rsidR="003E4DD6" w:rsidRPr="000E4EAE" w14:paraId="2D4426AA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49A9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BD2C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1, 2 семестры</w:t>
            </w:r>
          </w:p>
        </w:tc>
      </w:tr>
      <w:tr w:rsidR="003E4DD6" w:rsidRPr="000E4EAE" w14:paraId="64BF83A6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0DF8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9E23" w14:textId="77777777" w:rsidR="003E4DD6" w:rsidRPr="000E4EAE" w:rsidRDefault="003E4DD6" w:rsidP="003E4DD6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Всего – 324 академических часов, из них – 158 аудиторных часов</w:t>
            </w:r>
          </w:p>
        </w:tc>
      </w:tr>
      <w:tr w:rsidR="003E4DD6" w:rsidRPr="000E4EAE" w14:paraId="4018F229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5677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E0EE" w14:textId="052FB5A8" w:rsidR="003E4DD6" w:rsidRPr="000E4EAE" w:rsidRDefault="003D2FD9" w:rsidP="003D2F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D0D0D" w:themeColor="text1" w:themeTint="F2"/>
                <w:sz w:val="24"/>
                <w:szCs w:val="24"/>
              </w:rPr>
              <w:t>9</w:t>
            </w:r>
            <w:bookmarkStart w:id="0" w:name="_GoBack"/>
            <w:bookmarkEnd w:id="0"/>
            <w:r w:rsidR="003E4DD6" w:rsidRPr="000E4EAE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зачётны</w:t>
            </w:r>
            <w:r>
              <w:rPr>
                <w:rFonts w:cs="Times New Roman"/>
                <w:color w:val="0D0D0D" w:themeColor="text1" w:themeTint="F2"/>
                <w:sz w:val="24"/>
                <w:szCs w:val="24"/>
              </w:rPr>
              <w:t>х</w:t>
            </w:r>
            <w:r w:rsidR="003E4DD6" w:rsidRPr="000E4EAE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единиц </w:t>
            </w:r>
          </w:p>
        </w:tc>
      </w:tr>
      <w:tr w:rsidR="003E4DD6" w:rsidRPr="000E4EAE" w14:paraId="32A2CE9E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F7B9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E4EAE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2C1B" w14:textId="77777777" w:rsidR="003E4DD6" w:rsidRPr="000E4EAE" w:rsidRDefault="003E4DD6" w:rsidP="00075F22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E4DD6" w:rsidRPr="000E4EAE" w14:paraId="1F87AD28" w14:textId="77777777" w:rsidTr="00075F22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4FD4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93E7" w14:textId="40516980" w:rsidR="003E4DD6" w:rsidRPr="003451FC" w:rsidRDefault="003451FC" w:rsidP="005546FF">
            <w:pPr>
              <w:shd w:val="clear" w:color="auto" w:fill="FFFFFF"/>
              <w:ind w:firstLine="175"/>
              <w:rPr>
                <w:color w:val="0D0D0D" w:themeColor="text1" w:themeTint="F2"/>
                <w:sz w:val="24"/>
                <w:szCs w:val="24"/>
              </w:rPr>
            </w:pPr>
            <w:r w:rsidRPr="003451FC">
              <w:rPr>
                <w:color w:val="000000"/>
                <w:spacing w:val="-1"/>
                <w:sz w:val="26"/>
                <w:szCs w:val="26"/>
              </w:rPr>
              <w:t>Основные химические понятия и законы</w:t>
            </w:r>
            <w:r w:rsidR="005546FF">
              <w:rPr>
                <w:color w:val="000000"/>
                <w:spacing w:val="-1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1"/>
                <w:sz w:val="26"/>
                <w:szCs w:val="26"/>
              </w:rPr>
              <w:t>Классификация и номенклатура неорганичес</w:t>
            </w:r>
            <w:r w:rsidRPr="003451FC">
              <w:rPr>
                <w:color w:val="000000"/>
                <w:spacing w:val="-4"/>
                <w:sz w:val="26"/>
                <w:szCs w:val="26"/>
              </w:rPr>
              <w:t>ких веществ</w:t>
            </w:r>
            <w:r w:rsidR="005546FF">
              <w:rPr>
                <w:color w:val="000000"/>
                <w:spacing w:val="-4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z w:val="26"/>
                <w:szCs w:val="26"/>
              </w:rPr>
              <w:t>Химические реакции. Термодинамика химических реакций</w:t>
            </w:r>
            <w:r w:rsidR="005546FF">
              <w:rPr>
                <w:color w:val="000000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Состояние вещества. Дисперсные системы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>.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Растворы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Химическая кинетика и катализ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Химическое равновесие. Растворы электролитов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>.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Окислительно-восстановительные реакции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Строение атома и периодическая система химических элементов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Химическая связь и межмолекулярное взаимодействие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Комплексные соединения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Водород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VII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VI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V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Элементы-неметаллы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IV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Элементы-металлы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IV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III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А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 w:rsidR="005546FF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Общая характеристика </w:t>
            </w:r>
            <w:r w:rsidRPr="003451FC">
              <w:rPr>
                <w:iCs/>
                <w:color w:val="000000"/>
                <w:spacing w:val="-2"/>
                <w:sz w:val="26"/>
                <w:szCs w:val="26"/>
                <w:lang w:val="en-US"/>
              </w:rPr>
              <w:t>d</w:t>
            </w:r>
            <w:r w:rsidRPr="003451FC">
              <w:rPr>
                <w:iCs/>
                <w:color w:val="000000"/>
                <w:spacing w:val="-2"/>
                <w:sz w:val="26"/>
                <w:szCs w:val="26"/>
              </w:rPr>
              <w:t xml:space="preserve">-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и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f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-элементов</w:t>
            </w:r>
          </w:p>
        </w:tc>
      </w:tr>
      <w:tr w:rsidR="003E4DD6" w:rsidRPr="000E4EAE" w14:paraId="7BA44E27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9FC4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E514" w14:textId="77777777" w:rsidR="00F96E46" w:rsidRPr="000E4EAE" w:rsidRDefault="00F96E46" w:rsidP="00F96E46">
            <w:pPr>
              <w:tabs>
                <w:tab w:val="left" w:pos="327"/>
              </w:tabs>
              <w:ind w:left="174"/>
              <w:rPr>
                <w:iCs/>
                <w:sz w:val="24"/>
                <w:szCs w:val="24"/>
              </w:rPr>
            </w:pPr>
            <w:r w:rsidRPr="000E4EAE">
              <w:rPr>
                <w:b/>
                <w:iCs/>
                <w:sz w:val="24"/>
                <w:szCs w:val="24"/>
              </w:rPr>
              <w:t>знать</w:t>
            </w:r>
            <w:r w:rsidRPr="000E4EAE">
              <w:rPr>
                <w:iCs/>
                <w:sz w:val="24"/>
                <w:szCs w:val="24"/>
              </w:rPr>
              <w:t>:</w:t>
            </w:r>
          </w:p>
          <w:p w14:paraId="4623FB4E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iCs/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основные понятия и законы химии;</w:t>
            </w:r>
          </w:p>
          <w:p w14:paraId="6D6CC8FB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строение атома, теории образования химической связи, зависимость свойств веществ и строения кристаллической решетки от природы химических связей в них;</w:t>
            </w:r>
          </w:p>
          <w:p w14:paraId="016749BC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основные термодинамические и кинетические закономерности протекания химических процессов;</w:t>
            </w:r>
          </w:p>
          <w:p w14:paraId="72847135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способы выражения состава и важнейшие общие свойства растворов;</w:t>
            </w:r>
          </w:p>
          <w:p w14:paraId="5DF7FC22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закономерности изменения свойств элементов, простых веществ и соединений по Периодической системе;</w:t>
            </w:r>
          </w:p>
          <w:p w14:paraId="0D908FBA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физические и химические свойства, методы получения и области применения простых веществ и основных типов соединений элементов каждой группы Периодической системы; взаимосвязь химических свойств неорганических веществ с их биологическими функциями;</w:t>
            </w:r>
          </w:p>
          <w:p w14:paraId="7DE69135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правила безопасного поведения в лаборатории и технику безопасности при проведении химического эксперимента;</w:t>
            </w:r>
          </w:p>
          <w:p w14:paraId="115D98C4" w14:textId="77777777" w:rsidR="00F96E46" w:rsidRPr="000E4EAE" w:rsidRDefault="00F96E46" w:rsidP="00F96E46">
            <w:pPr>
              <w:numPr>
                <w:ilvl w:val="0"/>
                <w:numId w:val="10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назначение и правила пользования основными видами химической посуды;</w:t>
            </w:r>
          </w:p>
          <w:p w14:paraId="4EBA4A14" w14:textId="77777777" w:rsidR="00F96E46" w:rsidRPr="000E4EAE" w:rsidRDefault="00F96E46" w:rsidP="00F96E46">
            <w:pPr>
              <w:ind w:firstLine="567"/>
              <w:rPr>
                <w:b/>
                <w:sz w:val="24"/>
                <w:szCs w:val="24"/>
              </w:rPr>
            </w:pPr>
            <w:r w:rsidRPr="000E4EAE">
              <w:rPr>
                <w:b/>
                <w:iCs/>
                <w:sz w:val="24"/>
                <w:szCs w:val="24"/>
              </w:rPr>
              <w:t>уметь:</w:t>
            </w:r>
          </w:p>
          <w:p w14:paraId="5BB8C7EB" w14:textId="77777777" w:rsidR="00F96E46" w:rsidRPr="000E4EAE" w:rsidRDefault="00F96E46" w:rsidP="00F96E46">
            <w:pPr>
              <w:widowControl w:val="0"/>
              <w:numPr>
                <w:ilvl w:val="0"/>
                <w:numId w:val="11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textAlignment w:val="baseline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 xml:space="preserve">называть химические элементы и их соединения в </w:t>
            </w:r>
            <w:r w:rsidRPr="000E4EAE">
              <w:rPr>
                <w:sz w:val="24"/>
                <w:szCs w:val="24"/>
              </w:rPr>
              <w:lastRenderedPageBreak/>
              <w:t>соответствии с правилами химической номенклатуры;</w:t>
            </w:r>
          </w:p>
          <w:p w14:paraId="5ADA565D" w14:textId="77777777" w:rsidR="00F96E46" w:rsidRPr="000E4EAE" w:rsidRDefault="00F96E46" w:rsidP="00F96E46">
            <w:pPr>
              <w:widowControl w:val="0"/>
              <w:numPr>
                <w:ilvl w:val="0"/>
                <w:numId w:val="11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textAlignment w:val="baseline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составлять простейшие, молекулярные и структурные формулы веществ;</w:t>
            </w:r>
          </w:p>
          <w:p w14:paraId="05301F61" w14:textId="77777777" w:rsidR="00F96E46" w:rsidRPr="000E4EAE" w:rsidRDefault="00F96E46" w:rsidP="00F96E46">
            <w:pPr>
              <w:widowControl w:val="0"/>
              <w:numPr>
                <w:ilvl w:val="0"/>
                <w:numId w:val="11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textAlignment w:val="baseline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прогнозировать продукты кислотно-основных и окислительно-восстановительных реакций между неорганическими веществами, расставлять стехиометрические коэффициенты в уравнениях окислительно-восстановительных реакций методами электронного и ионно-электронного баланса;</w:t>
            </w:r>
          </w:p>
          <w:p w14:paraId="22308DCD" w14:textId="77777777" w:rsidR="00F96E46" w:rsidRPr="000E4EAE" w:rsidRDefault="00F96E46" w:rsidP="00F96E46">
            <w:pPr>
              <w:numPr>
                <w:ilvl w:val="0"/>
                <w:numId w:val="11"/>
              </w:numPr>
              <w:tabs>
                <w:tab w:val="left" w:pos="315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решать типовые расчетные задачи на применение основных закономерностей протекания реакций и свойства растворов;</w:t>
            </w:r>
          </w:p>
          <w:p w14:paraId="3BBCC8D7" w14:textId="77777777" w:rsidR="00F96E46" w:rsidRPr="000E4EAE" w:rsidRDefault="00F96E46" w:rsidP="00F96E46">
            <w:pPr>
              <w:numPr>
                <w:ilvl w:val="0"/>
                <w:numId w:val="11"/>
              </w:numPr>
              <w:tabs>
                <w:tab w:val="left" w:pos="315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проводить химический эксперимент по синтезу неорганических соединений и их идентификации при помощи качественных реакций;</w:t>
            </w:r>
          </w:p>
          <w:p w14:paraId="5471B200" w14:textId="77777777" w:rsidR="00F96E46" w:rsidRPr="000E4EAE" w:rsidRDefault="00F96E46" w:rsidP="00F96E46">
            <w:pPr>
              <w:ind w:firstLine="567"/>
              <w:rPr>
                <w:b/>
                <w:sz w:val="24"/>
                <w:szCs w:val="24"/>
              </w:rPr>
            </w:pPr>
            <w:r w:rsidRPr="000E4EAE">
              <w:rPr>
                <w:b/>
                <w:iCs/>
                <w:sz w:val="24"/>
                <w:szCs w:val="24"/>
              </w:rPr>
              <w:t>владеть:</w:t>
            </w:r>
          </w:p>
          <w:p w14:paraId="28C6984C" w14:textId="77777777" w:rsidR="00F96E46" w:rsidRPr="000E4EAE" w:rsidRDefault="00F96E46" w:rsidP="00F96E46">
            <w:pPr>
              <w:numPr>
                <w:ilvl w:val="0"/>
                <w:numId w:val="12"/>
              </w:numPr>
              <w:tabs>
                <w:tab w:val="left" w:pos="315"/>
              </w:tabs>
              <w:ind w:left="0" w:firstLine="174"/>
              <w:rPr>
                <w:iCs/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основами техники лабораторного химического эксперимента;</w:t>
            </w:r>
          </w:p>
          <w:p w14:paraId="65CD5D78" w14:textId="77777777" w:rsidR="00F96E46" w:rsidRPr="000E4EAE" w:rsidRDefault="00F96E46" w:rsidP="00F96E46">
            <w:pPr>
              <w:numPr>
                <w:ilvl w:val="0"/>
                <w:numId w:val="12"/>
              </w:numPr>
              <w:tabs>
                <w:tab w:val="left" w:pos="315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важнейшими приёмами и алгоритмами составления химических формул веществ;</w:t>
            </w:r>
          </w:p>
          <w:p w14:paraId="1287B7D6" w14:textId="77777777" w:rsidR="003E4DD6" w:rsidRPr="000E4EAE" w:rsidRDefault="00F96E46" w:rsidP="00F96E46">
            <w:pPr>
              <w:numPr>
                <w:ilvl w:val="0"/>
                <w:numId w:val="12"/>
              </w:numPr>
              <w:tabs>
                <w:tab w:val="left" w:pos="315"/>
              </w:tabs>
              <w:ind w:left="0" w:firstLine="174"/>
              <w:rPr>
                <w:rFonts w:eastAsia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0E4EAE">
              <w:rPr>
                <w:sz w:val="24"/>
                <w:szCs w:val="24"/>
              </w:rPr>
              <w:t>правилами корректного обращения с физическими величинами, навыками проведения математической обработки результатов химического эксперимента.</w:t>
            </w:r>
          </w:p>
        </w:tc>
      </w:tr>
      <w:tr w:rsidR="003E4DD6" w:rsidRPr="000E4EAE" w14:paraId="0628826A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1DF5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4081" w14:textId="77777777" w:rsidR="003E4DD6" w:rsidRPr="000E4EAE" w:rsidRDefault="00A55D8C" w:rsidP="00A55D8C">
            <w:pPr>
              <w:pStyle w:val="a6"/>
              <w:spacing w:line="240" w:lineRule="auto"/>
              <w:ind w:firstLine="315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  <w:lang w:val="ru-RU" w:eastAsia="ru-RU"/>
              </w:rPr>
              <w:t>БПК-9. Владеть классическими разделами химических дисциплин для осуществления учебно-исследовательской деятельности.</w:t>
            </w:r>
          </w:p>
        </w:tc>
      </w:tr>
      <w:tr w:rsidR="003E4DD6" w:rsidRPr="000E4EAE" w14:paraId="1D366A72" w14:textId="77777777" w:rsidTr="00075F2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BF0C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2572" w14:textId="77777777" w:rsidR="003E4DD6" w:rsidRPr="000E4EAE" w:rsidRDefault="003E4DD6" w:rsidP="00075F22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В 1 семестре – экзамен</w:t>
            </w:r>
            <w:r w:rsidR="00A55D8C" w:rsidRPr="000E4EAE">
              <w:rPr>
                <w:rFonts w:cs="Times New Roman"/>
                <w:sz w:val="24"/>
                <w:szCs w:val="24"/>
              </w:rPr>
              <w:t>, во 2 семестре – зачет.</w:t>
            </w:r>
          </w:p>
        </w:tc>
      </w:tr>
    </w:tbl>
    <w:p w14:paraId="4B9E5DC5" w14:textId="77777777" w:rsidR="003E4DD6" w:rsidRPr="000E4EAE" w:rsidRDefault="003E4DD6" w:rsidP="003E4DD6">
      <w:pPr>
        <w:rPr>
          <w:rFonts w:cs="Times New Roman"/>
          <w:sz w:val="24"/>
          <w:szCs w:val="24"/>
        </w:rPr>
      </w:pPr>
    </w:p>
    <w:p w14:paraId="15803DEA" w14:textId="77777777" w:rsidR="003E4DD6" w:rsidRPr="000E4EAE" w:rsidRDefault="003E4DD6" w:rsidP="003E4DD6">
      <w:pPr>
        <w:rPr>
          <w:rFonts w:cs="Times New Roman"/>
          <w:sz w:val="24"/>
          <w:szCs w:val="24"/>
        </w:rPr>
      </w:pPr>
    </w:p>
    <w:p w14:paraId="73D3EA55" w14:textId="77777777" w:rsidR="003E4DD6" w:rsidRPr="000E4EAE" w:rsidRDefault="003E4DD6" w:rsidP="003E4DD6">
      <w:pPr>
        <w:rPr>
          <w:rFonts w:cs="Times New Roman"/>
          <w:sz w:val="24"/>
          <w:szCs w:val="24"/>
        </w:rPr>
      </w:pPr>
      <w:proofErr w:type="gramStart"/>
      <w:r w:rsidRPr="000E4EAE">
        <w:rPr>
          <w:rFonts w:cs="Times New Roman"/>
          <w:sz w:val="24"/>
          <w:szCs w:val="24"/>
        </w:rPr>
        <w:t xml:space="preserve">Преподаватель  </w:t>
      </w:r>
      <w:r w:rsidRPr="000E4EAE">
        <w:rPr>
          <w:rFonts w:cs="Times New Roman"/>
          <w:sz w:val="24"/>
          <w:szCs w:val="24"/>
        </w:rPr>
        <w:tab/>
      </w:r>
      <w:proofErr w:type="gramEnd"/>
      <w:r w:rsidRPr="000E4EAE">
        <w:rPr>
          <w:rFonts w:cs="Times New Roman"/>
          <w:sz w:val="24"/>
          <w:szCs w:val="24"/>
        </w:rPr>
        <w:tab/>
      </w:r>
      <w:r w:rsidRPr="000E4EAE">
        <w:rPr>
          <w:rFonts w:cs="Times New Roman"/>
          <w:sz w:val="24"/>
          <w:szCs w:val="24"/>
        </w:rPr>
        <w:tab/>
        <w:t>_________________</w:t>
      </w:r>
      <w:r w:rsidRPr="000E4EAE">
        <w:rPr>
          <w:rFonts w:cs="Times New Roman"/>
          <w:sz w:val="24"/>
          <w:szCs w:val="24"/>
        </w:rPr>
        <w:tab/>
        <w:t>Г.Н. Некрасова</w:t>
      </w:r>
    </w:p>
    <w:p w14:paraId="23D1C527" w14:textId="77777777" w:rsidR="003E4DD6" w:rsidRPr="000E4EAE" w:rsidRDefault="003E4DD6" w:rsidP="003E4DD6">
      <w:pPr>
        <w:rPr>
          <w:rFonts w:cs="Times New Roman"/>
          <w:sz w:val="24"/>
          <w:szCs w:val="24"/>
        </w:rPr>
      </w:pPr>
    </w:p>
    <w:p w14:paraId="41852FD3" w14:textId="77777777" w:rsidR="003E4DD6" w:rsidRPr="000E4EAE" w:rsidRDefault="003E4DD6" w:rsidP="003E4DD6">
      <w:pPr>
        <w:rPr>
          <w:rFonts w:cs="Times New Roman"/>
          <w:sz w:val="24"/>
          <w:szCs w:val="24"/>
        </w:rPr>
      </w:pPr>
      <w:r w:rsidRPr="000E4EAE">
        <w:rPr>
          <w:rFonts w:cs="Times New Roman"/>
          <w:sz w:val="24"/>
          <w:szCs w:val="24"/>
        </w:rPr>
        <w:t xml:space="preserve">Заведующий кафедрой </w:t>
      </w:r>
      <w:r w:rsidRPr="000E4EAE">
        <w:rPr>
          <w:rFonts w:cs="Times New Roman"/>
          <w:sz w:val="24"/>
          <w:szCs w:val="24"/>
        </w:rPr>
        <w:tab/>
      </w:r>
      <w:r w:rsidRPr="000E4EAE">
        <w:rPr>
          <w:rFonts w:cs="Times New Roman"/>
          <w:sz w:val="24"/>
          <w:szCs w:val="24"/>
        </w:rPr>
        <w:tab/>
        <w:t>_________________</w:t>
      </w:r>
      <w:r w:rsidRPr="000E4EAE">
        <w:rPr>
          <w:rFonts w:cs="Times New Roman"/>
          <w:sz w:val="24"/>
          <w:szCs w:val="24"/>
        </w:rPr>
        <w:tab/>
        <w:t>А.П. Пехота</w:t>
      </w:r>
    </w:p>
    <w:p w14:paraId="2D889682" w14:textId="77777777" w:rsidR="00A048CD" w:rsidRPr="000E4EAE" w:rsidRDefault="00A048CD" w:rsidP="00836C03">
      <w:pPr>
        <w:rPr>
          <w:rFonts w:cs="Times New Roman"/>
          <w:sz w:val="24"/>
          <w:szCs w:val="24"/>
        </w:rPr>
      </w:pPr>
    </w:p>
    <w:sectPr w:rsidR="00A048CD" w:rsidRPr="000E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63E"/>
    <w:multiLevelType w:val="hybridMultilevel"/>
    <w:tmpl w:val="7E261E08"/>
    <w:lvl w:ilvl="0" w:tplc="D92020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222"/>
    <w:multiLevelType w:val="hybridMultilevel"/>
    <w:tmpl w:val="E5744E4E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502252"/>
    <w:multiLevelType w:val="hybridMultilevel"/>
    <w:tmpl w:val="ABC407FA"/>
    <w:lvl w:ilvl="0" w:tplc="D4C08B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8022D"/>
    <w:multiLevelType w:val="hybridMultilevel"/>
    <w:tmpl w:val="38E8A8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002DB7"/>
    <w:multiLevelType w:val="hybridMultilevel"/>
    <w:tmpl w:val="E9D8A0CA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3CF24BA3"/>
    <w:multiLevelType w:val="hybridMultilevel"/>
    <w:tmpl w:val="DBB0AD62"/>
    <w:lvl w:ilvl="0" w:tplc="D4C08B5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1E6D15"/>
    <w:multiLevelType w:val="hybridMultilevel"/>
    <w:tmpl w:val="FA809A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D47FC"/>
    <w:multiLevelType w:val="multilevel"/>
    <w:tmpl w:val="8E9C9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4C7D2290"/>
    <w:multiLevelType w:val="multilevel"/>
    <w:tmpl w:val="32460D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5E287975"/>
    <w:multiLevelType w:val="hybridMultilevel"/>
    <w:tmpl w:val="97E25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4A"/>
    <w:rsid w:val="00011FAB"/>
    <w:rsid w:val="00075E98"/>
    <w:rsid w:val="000E4EAE"/>
    <w:rsid w:val="00127E23"/>
    <w:rsid w:val="0031730B"/>
    <w:rsid w:val="00331477"/>
    <w:rsid w:val="003451FC"/>
    <w:rsid w:val="003D12BB"/>
    <w:rsid w:val="003D2FD9"/>
    <w:rsid w:val="003E4DD6"/>
    <w:rsid w:val="004D5AB4"/>
    <w:rsid w:val="005546FF"/>
    <w:rsid w:val="00596880"/>
    <w:rsid w:val="005A013C"/>
    <w:rsid w:val="005C415F"/>
    <w:rsid w:val="00673DCF"/>
    <w:rsid w:val="006B2587"/>
    <w:rsid w:val="0072784A"/>
    <w:rsid w:val="00747DB9"/>
    <w:rsid w:val="007732AF"/>
    <w:rsid w:val="00836C03"/>
    <w:rsid w:val="008B349C"/>
    <w:rsid w:val="009251C9"/>
    <w:rsid w:val="00A048CD"/>
    <w:rsid w:val="00A55D8C"/>
    <w:rsid w:val="00A610D2"/>
    <w:rsid w:val="00B450CF"/>
    <w:rsid w:val="00BF4AAD"/>
    <w:rsid w:val="00C97314"/>
    <w:rsid w:val="00D42DB4"/>
    <w:rsid w:val="00E41925"/>
    <w:rsid w:val="00E95B34"/>
    <w:rsid w:val="00F7044F"/>
    <w:rsid w:val="00F7563C"/>
    <w:rsid w:val="00F96E46"/>
    <w:rsid w:val="00FA2A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8DD0"/>
  <w15:chartTrackingRefBased/>
  <w15:docId w15:val="{96F89F6D-B1E9-416E-B234-CCC4294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DD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31730B"/>
    <w:pPr>
      <w:overflowPunct w:val="0"/>
      <w:autoSpaceDE w:val="0"/>
      <w:autoSpaceDN w:val="0"/>
      <w:adjustRightInd w:val="0"/>
      <w:spacing w:line="400" w:lineRule="exact"/>
      <w:textAlignment w:val="baseline"/>
    </w:pPr>
    <w:rPr>
      <w:rFonts w:eastAsia="Times New Roman" w:cs="Times New Roman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31730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">
    <w:name w:val="Основной текст 21"/>
    <w:basedOn w:val="a"/>
    <w:rsid w:val="0031730B"/>
    <w:pPr>
      <w:widowControl w:val="0"/>
      <w:overflowPunct w:val="0"/>
      <w:autoSpaceDE w:val="0"/>
      <w:autoSpaceDN w:val="0"/>
      <w:adjustRightInd w:val="0"/>
      <w:spacing w:line="460" w:lineRule="exact"/>
      <w:jc w:val="center"/>
      <w:textAlignment w:val="baseline"/>
    </w:pPr>
    <w:rPr>
      <w:rFonts w:eastAsia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USER174</cp:lastModifiedBy>
  <cp:revision>3</cp:revision>
  <dcterms:created xsi:type="dcterms:W3CDTF">2025-05-08T02:24:00Z</dcterms:created>
  <dcterms:modified xsi:type="dcterms:W3CDTF">2025-05-08T07:42:00Z</dcterms:modified>
</cp:coreProperties>
</file>